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06" w:rsidRPr="00EC5806" w:rsidRDefault="00EC5806" w:rsidP="00460EE3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การจุติจากสวรรค์ของเทวดา มีความหมายตรงกับข้อใด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ก. เกิด   ข. แก่    ค. เจ็บ</w:t>
      </w:r>
      <w:bookmarkStart w:id="0" w:name="_GoBack"/>
      <w:bookmarkEnd w:id="0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ตาย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เหตุให้เทวดาเคลื่อนจากสวรรค์ มีกี่อย่าง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ก. ๓ อย่าง    ข. ๔ อย่าง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ค. ๕ อย่าง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ง. ๖  อย่าง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มหาวิโลกนะ มีกี่ประการ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๕ ประการ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ข. ๖ ประการ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ค. ๗ ประการ    ง. ๘ ประการ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พระบรมโพธิสัตว์ถือปฏิสนธิในพระครรภ์ ของพระเทวีใด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ก. กัญจนา    ข. ยโสธรา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ค. สิริมหามายา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94E2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D7F95">
        <w:rPr>
          <w:rFonts w:ascii="DilleniaUPC" w:hAnsi="DilleniaUPC" w:cs="DilleniaUPC" w:hint="cs"/>
          <w:sz w:val="28"/>
          <w:szCs w:val="28"/>
          <w:cs/>
        </w:rPr>
        <w:t>มหา</w:t>
      </w:r>
      <w:r w:rsidR="00D94E25">
        <w:rPr>
          <w:rFonts w:ascii="DilleniaUPC" w:hAnsi="DilleniaUPC" w:cs="DilleniaUPC" w:hint="cs"/>
          <w:sz w:val="28"/>
          <w:szCs w:val="28"/>
          <w:cs/>
        </w:rPr>
        <w:t>ปชาบดีโคต</w:t>
      </w:r>
      <w:r w:rsidRPr="00460EE3">
        <w:rPr>
          <w:rFonts w:ascii="DilleniaUPC" w:hAnsi="DilleniaUPC" w:cs="DilleniaUPC" w:hint="cs"/>
          <w:sz w:val="28"/>
          <w:szCs w:val="28"/>
          <w:cs/>
        </w:rPr>
        <w:t>มี</w:t>
      </w:r>
      <w:r w:rsidR="00D94E25">
        <w:rPr>
          <w:rFonts w:ascii="DilleniaUPC" w:hAnsi="DilleniaUPC" w:cs="DilleniaUPC"/>
          <w:sz w:val="28"/>
          <w:szCs w:val="28"/>
        </w:rPr>
        <w:t xml:space="preserve"> 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ชมพูทวีป แบ่งการปกครองออกเป็นกี่ส่วน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ก. ๑ ส่วน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๒ ส่วน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๓ ส่วน    ง. ๔  ส่วน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สิ่งใด ที่คนในชมพูทวีปส่วนใหญ่ยึดถืออย่างแรงกล้า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โชคลาง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ถือตน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เชื่อมงคล 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เชื่อกรรม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เมืองหลวงของแคว้นสักกะ ชื่อว่าอะไร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ก. กบิลพัสดุ์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ข. เทวทหะ    ค. ราชคฤห์    ง. กุสินารา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พระนางสิริมหามายาประสูติ ที่แคว้นใด </w:t>
      </w:r>
      <w:r w:rsidRPr="00460EE3">
        <w:rPr>
          <w:rFonts w:ascii="DilleniaUPC" w:hAnsi="DilleniaUPC" w:cs="DilleniaUPC" w:hint="cs"/>
          <w:sz w:val="28"/>
          <w:szCs w:val="28"/>
        </w:rPr>
        <w:t>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ก. สักกะ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โกลิยะ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มคธ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ง. โกศล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พระนางสิริมหามายาทรงอภิเษกสมรส กับกษัตริย์พระองค์ใด </w:t>
      </w:r>
      <w:r w:rsidRPr="00460EE3">
        <w:rPr>
          <w:rFonts w:ascii="DilleniaUPC" w:hAnsi="DilleniaUPC" w:cs="DilleniaUPC" w:hint="cs"/>
          <w:sz w:val="28"/>
          <w:szCs w:val="28"/>
        </w:rPr>
        <w:t>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สุ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ข. สุกโกทนะ    ค.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โธ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โตทนะ    ง. อมิโตทนะ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สิ่งใด ที่พระนางสิริมหามายาทรงพระสุบินนิมิตเห็น</w:t>
      </w:r>
      <w:r w:rsidR="00DB2A9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?</w:t>
      </w:r>
      <w:r w:rsidR="00DB2A92">
        <w:rPr>
          <w:rFonts w:ascii="DilleniaUPC" w:hAnsi="DilleniaUPC" w:cs="DilleniaUPC"/>
          <w:sz w:val="28"/>
          <w:szCs w:val="28"/>
        </w:rPr>
        <w:t xml:space="preserve"> 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ช้างเผือก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ม้า</w:t>
      </w:r>
      <w:r w:rsidR="00DB2A92">
        <w:rPr>
          <w:rFonts w:ascii="DilleniaUPC" w:hAnsi="DilleniaUPC" w:cs="DilleniaUPC" w:hint="cs"/>
          <w:sz w:val="28"/>
          <w:szCs w:val="28"/>
          <w:cs/>
        </w:rPr>
        <w:t>อาชาไนย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โค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อุสภะ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พระกุมาร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B2A92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พระโพธิสัตว์ทรงประกอบด้ว</w:t>
      </w:r>
      <w:r w:rsidRPr="00460EE3">
        <w:rPr>
          <w:rFonts w:ascii="DilleniaUPC" w:hAnsi="DilleniaUPC" w:cs="DilleniaUPC" w:hint="cs"/>
          <w:sz w:val="28"/>
          <w:szCs w:val="28"/>
          <w:cs/>
        </w:rPr>
        <w:t>ยอนุพยัญชนะ กี่อย่าง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๕๐ อย่าง    ข. ๖๐ อย่าง    ค. ๗๐ อย่าง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๘๐ อย่าง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พระโพธิสัตว์ครั้นประสูติแล้วเปล่งอา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สภิ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วาจาได้ มีกี่พระชาติ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๒ พระชาติ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๓ พระชาติ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๔ พระชาติ    ง. ๕ พระชาติ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สิ่งที่อุบัติในวันเดียวกับพระโพธิสัตว์ เรียกว่าอะไร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สหชาติ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ข. ทศชาติ   ค. มหาชาติ    ง. ทวิชาติ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สัตว์ที่เกิดในวันเดียวกับพระโพธิสัตว์ ตรงกับข้อใด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ช้างเผือก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ม้ากัณฐกะ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โค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อุสภะ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ง. จามรี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ราชกุมาร ได้รับการถวายพระนามอีกอย่างว่าอะไร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ก. ทีปังกร     ข. ชินสีห์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ค. อังคีรส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ง. เมตไตย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ราชกุมารได้บรรลุปฐมฌาน ภายใต้ต้นไม้ใด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ก. ต้นโพธิ์    ข. ต้นไทร    ค. ต้นไผ่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ต้นหว้า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ถะพอพระทัยในการบรรพชา เพราะเห็นเทวทูตใด ?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ก.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คนแก่    ข. คนเจ็บ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ค. คนตาย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สมณะ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๑๘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พระมหาบุรุษศึกษาจนสำเร็จสมาบัติ ๘ ในสำนักอาจารย์ใด ?</w:t>
      </w:r>
    </w:p>
    <w:p w:rsidR="00460EE3" w:rsidRPr="00460EE3" w:rsidRDefault="00460EE3" w:rsidP="00460EE3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อสิตดาบส    ข. ครูวิศวามิตร    ค. อา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รดาบส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อุท</w:t>
      </w:r>
      <w:r w:rsidR="00DB2A92">
        <w:rPr>
          <w:rFonts w:ascii="DilleniaUPC" w:hAnsi="DilleniaUPC" w:cs="DilleniaUPC" w:hint="cs"/>
          <w:b/>
          <w:bCs/>
          <w:sz w:val="28"/>
          <w:szCs w:val="28"/>
          <w:cs/>
        </w:rPr>
        <w:t>ท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กดาบส</w:t>
      </w:r>
    </w:p>
    <w:p w:rsidR="00460EE3" w:rsidRPr="00460EE3" w:rsidRDefault="00460EE3" w:rsidP="00460EE3">
      <w:pPr>
        <w:pStyle w:val="1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>๑๙</w:t>
      </w:r>
      <w:r>
        <w:rPr>
          <w:rFonts w:hint="cs"/>
          <w:sz w:val="28"/>
          <w:szCs w:val="28"/>
          <w:cs/>
        </w:rPr>
        <w:t>.</w:t>
      </w:r>
      <w:r w:rsidRPr="00460EE3">
        <w:rPr>
          <w:rFonts w:hint="cs"/>
          <w:sz w:val="28"/>
          <w:szCs w:val="28"/>
          <w:cs/>
        </w:rPr>
        <w:t xml:space="preserve"> ข้อใด ตรงกับกุศลวัตรอันวิเศษที่นิยมปฏิบัติในชมพูทวีป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กาลกิริยา    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อกาลกิริยา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ทุกรกิริยา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บุญกิริยา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>๒๐</w:t>
      </w:r>
      <w:r>
        <w:rPr>
          <w:rFonts w:hint="cs"/>
          <w:sz w:val="28"/>
          <w:szCs w:val="28"/>
          <w:cs/>
        </w:rPr>
        <w:t>.</w:t>
      </w:r>
      <w:r w:rsidRPr="00460EE3">
        <w:rPr>
          <w:rFonts w:hint="cs"/>
          <w:sz w:val="28"/>
          <w:szCs w:val="28"/>
          <w:cs/>
        </w:rPr>
        <w:t xml:space="preserve"> ชนกลุ่มใด ออกบวชตามพระมหาบุรุษ ?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 xml:space="preserve">      </w:t>
      </w:r>
      <w:r w:rsidRPr="00EC5806">
        <w:rPr>
          <w:rFonts w:hint="cs"/>
          <w:b/>
          <w:bCs/>
          <w:sz w:val="28"/>
          <w:szCs w:val="28"/>
          <w:cs/>
        </w:rPr>
        <w:t xml:space="preserve">ก. </w:t>
      </w:r>
      <w:proofErr w:type="spellStart"/>
      <w:r w:rsidRPr="00EC5806">
        <w:rPr>
          <w:rFonts w:hint="cs"/>
          <w:b/>
          <w:bCs/>
          <w:sz w:val="28"/>
          <w:szCs w:val="28"/>
          <w:cs/>
        </w:rPr>
        <w:t>ปัญจ</w:t>
      </w:r>
      <w:proofErr w:type="spellEnd"/>
      <w:r w:rsidRPr="00EC5806">
        <w:rPr>
          <w:rFonts w:hint="cs"/>
          <w:b/>
          <w:bCs/>
          <w:sz w:val="28"/>
          <w:szCs w:val="28"/>
          <w:cs/>
        </w:rPr>
        <w:t>วัคคีย์</w:t>
      </w:r>
      <w:r w:rsidRPr="00EC5806">
        <w:rPr>
          <w:rFonts w:hint="cs"/>
          <w:sz w:val="28"/>
          <w:szCs w:val="28"/>
          <w:cs/>
        </w:rPr>
        <w:t xml:space="preserve">    </w:t>
      </w:r>
      <w:r w:rsidRPr="00460EE3">
        <w:rPr>
          <w:rFonts w:hint="cs"/>
          <w:sz w:val="28"/>
          <w:szCs w:val="28"/>
          <w:cs/>
        </w:rPr>
        <w:t xml:space="preserve">ข. </w:t>
      </w:r>
      <w:proofErr w:type="spellStart"/>
      <w:r w:rsidRPr="00460EE3">
        <w:rPr>
          <w:rFonts w:hint="cs"/>
          <w:sz w:val="28"/>
          <w:szCs w:val="28"/>
          <w:cs/>
        </w:rPr>
        <w:t>ภั</w:t>
      </w:r>
      <w:proofErr w:type="spellEnd"/>
      <w:r w:rsidRPr="00460EE3">
        <w:rPr>
          <w:rFonts w:hint="cs"/>
          <w:sz w:val="28"/>
          <w:szCs w:val="28"/>
          <w:cs/>
        </w:rPr>
        <w:t xml:space="preserve">ททวัคคีย์    ค. สหายพระยสะ    ง. </w:t>
      </w:r>
      <w:proofErr w:type="spellStart"/>
      <w:r w:rsidRPr="00460EE3">
        <w:rPr>
          <w:rFonts w:hint="cs"/>
          <w:sz w:val="28"/>
          <w:szCs w:val="28"/>
          <w:cs/>
        </w:rPr>
        <w:t>ฉัพพัค</w:t>
      </w:r>
      <w:proofErr w:type="spellEnd"/>
      <w:r w:rsidRPr="00460EE3">
        <w:rPr>
          <w:rFonts w:hint="cs"/>
          <w:sz w:val="28"/>
          <w:szCs w:val="28"/>
          <w:cs/>
        </w:rPr>
        <w:t>คีย์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>๒๑</w:t>
      </w:r>
      <w:r>
        <w:rPr>
          <w:rFonts w:hint="cs"/>
          <w:sz w:val="28"/>
          <w:szCs w:val="28"/>
          <w:cs/>
        </w:rPr>
        <w:t>.</w:t>
      </w:r>
      <w:r w:rsidRPr="00460EE3">
        <w:rPr>
          <w:rFonts w:hint="cs"/>
          <w:sz w:val="28"/>
          <w:szCs w:val="28"/>
          <w:cs/>
        </w:rPr>
        <w:t xml:space="preserve"> พระมหาบุรุษทรงบรรลุอาสวัก</w:t>
      </w:r>
      <w:proofErr w:type="spellStart"/>
      <w:r w:rsidRPr="00460EE3">
        <w:rPr>
          <w:rFonts w:hint="cs"/>
          <w:sz w:val="28"/>
          <w:szCs w:val="28"/>
          <w:cs/>
        </w:rPr>
        <w:t>ขย</w:t>
      </w:r>
      <w:proofErr w:type="spellEnd"/>
      <w:r w:rsidRPr="00460EE3">
        <w:rPr>
          <w:rFonts w:hint="cs"/>
          <w:sz w:val="28"/>
          <w:szCs w:val="28"/>
          <w:cs/>
        </w:rPr>
        <w:t>ญาณ ในยามใด ?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 xml:space="preserve">      ก. ปฐมยาม    ข. </w:t>
      </w:r>
      <w:proofErr w:type="spellStart"/>
      <w:r w:rsidRPr="00460EE3">
        <w:rPr>
          <w:rFonts w:hint="cs"/>
          <w:sz w:val="28"/>
          <w:szCs w:val="28"/>
          <w:cs/>
        </w:rPr>
        <w:t>มัชฌิม</w:t>
      </w:r>
      <w:proofErr w:type="spellEnd"/>
      <w:r w:rsidRPr="00460EE3">
        <w:rPr>
          <w:rFonts w:hint="cs"/>
          <w:sz w:val="28"/>
          <w:szCs w:val="28"/>
          <w:cs/>
        </w:rPr>
        <w:t xml:space="preserve">ยาม </w:t>
      </w:r>
      <w:r w:rsidRPr="00EC5806">
        <w:rPr>
          <w:rFonts w:hint="cs"/>
          <w:b/>
          <w:bCs/>
          <w:sz w:val="28"/>
          <w:szCs w:val="28"/>
          <w:cs/>
        </w:rPr>
        <w:t xml:space="preserve">   ค. ปัจฉิมยาม</w:t>
      </w:r>
      <w:r w:rsidRPr="00460EE3">
        <w:rPr>
          <w:rFonts w:hint="cs"/>
          <w:sz w:val="28"/>
          <w:szCs w:val="28"/>
          <w:cs/>
        </w:rPr>
        <w:t xml:space="preserve">    ง. ถูกทุกข้อ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>๒๒</w:t>
      </w:r>
      <w:r>
        <w:rPr>
          <w:rFonts w:hint="cs"/>
          <w:sz w:val="28"/>
          <w:szCs w:val="28"/>
          <w:cs/>
        </w:rPr>
        <w:t>.</w:t>
      </w:r>
      <w:r w:rsidRPr="00460EE3">
        <w:rPr>
          <w:rFonts w:hint="cs"/>
          <w:sz w:val="28"/>
          <w:szCs w:val="28"/>
          <w:cs/>
        </w:rPr>
        <w:t xml:space="preserve"> พุทธคยาสถานที่ตรัสรู้ในอินเดีย ปัจจุบันตั้งอยู่ในรัฐใด ?</w:t>
      </w:r>
    </w:p>
    <w:p w:rsidR="00460EE3" w:rsidRPr="00460EE3" w:rsidRDefault="00460EE3" w:rsidP="00460EE3">
      <w:pPr>
        <w:pStyle w:val="ab"/>
        <w:spacing w:line="216" w:lineRule="auto"/>
        <w:rPr>
          <w:color w:val="FF0000"/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 xml:space="preserve">      ก. อัสสัม    </w:t>
      </w:r>
      <w:r w:rsidRPr="00EC5806">
        <w:rPr>
          <w:rFonts w:hint="cs"/>
          <w:b/>
          <w:bCs/>
          <w:sz w:val="28"/>
          <w:szCs w:val="28"/>
          <w:cs/>
        </w:rPr>
        <w:t>ข. พิหาร</w:t>
      </w:r>
      <w:r w:rsidRPr="00EC5806">
        <w:rPr>
          <w:rFonts w:hint="cs"/>
          <w:sz w:val="28"/>
          <w:szCs w:val="28"/>
          <w:cs/>
        </w:rPr>
        <w:t xml:space="preserve">    </w:t>
      </w:r>
      <w:r w:rsidRPr="00460EE3">
        <w:rPr>
          <w:rFonts w:hint="cs"/>
          <w:sz w:val="28"/>
          <w:szCs w:val="28"/>
          <w:cs/>
        </w:rPr>
        <w:t xml:space="preserve">ค. สิกขิม    ง. </w:t>
      </w:r>
      <w:proofErr w:type="spellStart"/>
      <w:r w:rsidRPr="00460EE3">
        <w:rPr>
          <w:rFonts w:hint="cs"/>
          <w:sz w:val="28"/>
          <w:szCs w:val="28"/>
          <w:cs/>
        </w:rPr>
        <w:t>ปัญ</w:t>
      </w:r>
      <w:proofErr w:type="spellEnd"/>
      <w:r w:rsidRPr="00460EE3">
        <w:rPr>
          <w:rFonts w:hint="cs"/>
          <w:sz w:val="28"/>
          <w:szCs w:val="28"/>
          <w:cs/>
        </w:rPr>
        <w:t>จาบ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</w:rPr>
      </w:pPr>
      <w:r w:rsidRPr="00460EE3">
        <w:rPr>
          <w:rFonts w:hint="cs"/>
          <w:sz w:val="28"/>
          <w:szCs w:val="28"/>
          <w:cs/>
        </w:rPr>
        <w:t>๒๓</w:t>
      </w:r>
      <w:r>
        <w:rPr>
          <w:rFonts w:hint="cs"/>
          <w:sz w:val="28"/>
          <w:szCs w:val="28"/>
          <w:cs/>
        </w:rPr>
        <w:t>.</w:t>
      </w:r>
      <w:r w:rsidRPr="00460EE3">
        <w:rPr>
          <w:rFonts w:hint="cs"/>
          <w:sz w:val="28"/>
          <w:szCs w:val="28"/>
          <w:cs/>
        </w:rPr>
        <w:t xml:space="preserve"> บุคคลใด มีอุปนิสัยรู้ธรรมได้โดยพลันเหมือนดอกบัวพ้นน้ำ </w:t>
      </w:r>
      <w:r w:rsidRPr="00460EE3">
        <w:rPr>
          <w:rFonts w:hint="cs"/>
          <w:sz w:val="28"/>
          <w:szCs w:val="28"/>
        </w:rPr>
        <w:t>?</w:t>
      </w:r>
    </w:p>
    <w:p w:rsidR="00460EE3" w:rsidRPr="00460EE3" w:rsidRDefault="00460EE3" w:rsidP="00460EE3">
      <w:pPr>
        <w:pStyle w:val="ab"/>
        <w:spacing w:line="216" w:lineRule="auto"/>
        <w:rPr>
          <w:sz w:val="28"/>
          <w:szCs w:val="28"/>
          <w:cs/>
        </w:rPr>
      </w:pPr>
      <w:r w:rsidRPr="00460EE3">
        <w:rPr>
          <w:rFonts w:hint="cs"/>
          <w:sz w:val="28"/>
          <w:szCs w:val="28"/>
          <w:cs/>
        </w:rPr>
        <w:t xml:space="preserve">      </w:t>
      </w:r>
      <w:r w:rsidRPr="00EC5806">
        <w:rPr>
          <w:rFonts w:hint="cs"/>
          <w:b/>
          <w:bCs/>
          <w:sz w:val="28"/>
          <w:szCs w:val="28"/>
          <w:cs/>
        </w:rPr>
        <w:t>ก</w:t>
      </w:r>
      <w:r w:rsidRPr="00EC5806">
        <w:rPr>
          <w:rFonts w:hint="cs"/>
          <w:b/>
          <w:bCs/>
          <w:sz w:val="28"/>
          <w:szCs w:val="28"/>
        </w:rPr>
        <w:t xml:space="preserve">. </w:t>
      </w:r>
      <w:r w:rsidRPr="00EC5806">
        <w:rPr>
          <w:rFonts w:hint="cs"/>
          <w:b/>
          <w:bCs/>
          <w:sz w:val="28"/>
          <w:szCs w:val="28"/>
          <w:cs/>
        </w:rPr>
        <w:t>อุคฆติ</w:t>
      </w:r>
      <w:proofErr w:type="spellStart"/>
      <w:r w:rsidRPr="00EC5806">
        <w:rPr>
          <w:rFonts w:hint="cs"/>
          <w:b/>
          <w:bCs/>
          <w:sz w:val="28"/>
          <w:szCs w:val="28"/>
          <w:cs/>
        </w:rPr>
        <w:t>ตัญญู</w:t>
      </w:r>
      <w:proofErr w:type="spellEnd"/>
      <w:r w:rsidRPr="00EC5806">
        <w:rPr>
          <w:rFonts w:hint="cs"/>
          <w:sz w:val="28"/>
          <w:szCs w:val="28"/>
          <w:cs/>
        </w:rPr>
        <w:t xml:space="preserve">    </w:t>
      </w:r>
      <w:r w:rsidRPr="00460EE3">
        <w:rPr>
          <w:rFonts w:hint="cs"/>
          <w:sz w:val="28"/>
          <w:szCs w:val="28"/>
          <w:cs/>
        </w:rPr>
        <w:t>ข</w:t>
      </w:r>
      <w:r w:rsidRPr="00460EE3">
        <w:rPr>
          <w:rFonts w:hint="cs"/>
          <w:sz w:val="28"/>
          <w:szCs w:val="28"/>
        </w:rPr>
        <w:t>.</w:t>
      </w:r>
      <w:r w:rsidRPr="00460EE3">
        <w:rPr>
          <w:rFonts w:hint="cs"/>
          <w:sz w:val="28"/>
          <w:szCs w:val="28"/>
          <w:cs/>
        </w:rPr>
        <w:t xml:space="preserve"> วิปจิต</w:t>
      </w:r>
      <w:proofErr w:type="spellStart"/>
      <w:r w:rsidRPr="00460EE3">
        <w:rPr>
          <w:rFonts w:hint="cs"/>
          <w:sz w:val="28"/>
          <w:szCs w:val="28"/>
          <w:cs/>
        </w:rPr>
        <w:t>ัญญู</w:t>
      </w:r>
      <w:proofErr w:type="spellEnd"/>
      <w:r w:rsidRPr="00460EE3">
        <w:rPr>
          <w:rFonts w:hint="cs"/>
          <w:sz w:val="28"/>
          <w:szCs w:val="28"/>
        </w:rPr>
        <w:t xml:space="preserve">  </w:t>
      </w:r>
      <w:r w:rsidRPr="00460EE3">
        <w:rPr>
          <w:rFonts w:hint="cs"/>
          <w:sz w:val="28"/>
          <w:szCs w:val="28"/>
          <w:cs/>
        </w:rPr>
        <w:t xml:space="preserve">  ค</w:t>
      </w:r>
      <w:r w:rsidRPr="00460EE3">
        <w:rPr>
          <w:rFonts w:hint="cs"/>
          <w:sz w:val="28"/>
          <w:szCs w:val="28"/>
        </w:rPr>
        <w:t>.</w:t>
      </w:r>
      <w:r w:rsidRPr="00460EE3">
        <w:rPr>
          <w:rFonts w:hint="cs"/>
          <w:sz w:val="28"/>
          <w:szCs w:val="28"/>
          <w:cs/>
        </w:rPr>
        <w:t xml:space="preserve"> เนยยะ</w:t>
      </w:r>
      <w:r w:rsidRPr="00460EE3">
        <w:rPr>
          <w:rFonts w:hint="cs"/>
          <w:sz w:val="28"/>
          <w:szCs w:val="28"/>
        </w:rPr>
        <w:t xml:space="preserve">  </w:t>
      </w:r>
      <w:r w:rsidRPr="00460EE3">
        <w:rPr>
          <w:rFonts w:hint="cs"/>
          <w:sz w:val="28"/>
          <w:szCs w:val="28"/>
          <w:cs/>
        </w:rPr>
        <w:t xml:space="preserve">  ง</w:t>
      </w:r>
      <w:r w:rsidRPr="00460EE3">
        <w:rPr>
          <w:rFonts w:hint="cs"/>
          <w:sz w:val="28"/>
          <w:szCs w:val="28"/>
        </w:rPr>
        <w:t xml:space="preserve">. </w:t>
      </w:r>
      <w:proofErr w:type="spellStart"/>
      <w:r w:rsidRPr="00460EE3">
        <w:rPr>
          <w:rFonts w:hint="cs"/>
          <w:sz w:val="28"/>
          <w:szCs w:val="28"/>
          <w:cs/>
        </w:rPr>
        <w:t>ปทปร</w:t>
      </w:r>
      <w:proofErr w:type="spellEnd"/>
      <w:r w:rsidRPr="00460EE3">
        <w:rPr>
          <w:rFonts w:hint="cs"/>
          <w:sz w:val="28"/>
          <w:szCs w:val="28"/>
          <w:cs/>
        </w:rPr>
        <w:t xml:space="preserve">มะ 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สิ่งใด ที่พระพุทธเจ้าประทานแก่ต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ปุส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สะและ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ภัล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ลิกะ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พระโลมา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พระเกสา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พระทนต์    ง. พระนขา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กามสุข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ัล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ลิกานุโยค คือการปฏิบัติตนหมกมุ่นในสิ่งใด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ลาภ    ข. ยศ 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ค. กาย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กาม</w:t>
      </w:r>
    </w:p>
    <w:p w:rsid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460EE3" w:rsidRDefault="00460EE3" w:rsidP="00460EE3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:rsidR="00EC5806" w:rsidRPr="00EC5806" w:rsidRDefault="00EC5806" w:rsidP="00460EE3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บุคคลใด ใน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วัคคีย์ได้ดวงตาเห็นธรรมเป็นคนแรก 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color w:val="FF0000"/>
          <w:sz w:val="28"/>
          <w:szCs w:val="28"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โกณ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วัปปะ    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มหานามะ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วัคคีย์พอ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ฟั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งอน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ลักขณสูตรจบลง เป็นอริยบุคคลชั้นใด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ก. โสดาบัน    ข. สกทาคามี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อนาคามี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อรหันต์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“ที่นี่ไม่วุ่นวายหนอ ที่นี่ไม่ขัดข้องหนอ” พระพุทธเจ้าตรัสกับใคร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ยสะ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ข. สุพาหุ    ค. ปุณ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ชิ    ง.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ควัม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ปติ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พระพุทธสาวกชุดแรก ที่ส่งไปประกาศพระศาสนามีกี่องค์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๕ องค์    ข. ๔๕ องค์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ค. ๖๐ องค์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ง. ๖๑  องค์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พระพุทธเจ้าแสดงอาทิตตปริยายสูตรโปรดใคร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ปัญจ</w:t>
      </w:r>
      <w:proofErr w:type="spellEnd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วัคคีย์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ข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ยส</w:t>
      </w:r>
      <w:proofErr w:type="spellEnd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กุลบุตร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ชฎิล ๓ พี่น้อง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ติสสะ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สร้างวัดแห่งแรกถวายในพระพุทธศาสนา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พิม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ข. ปเสนทิ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ค. จันท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ปัช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โชต    ง. อุเทน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ภัตตกาล  คือเวลาทำสิ่งใด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ฉันน้ำปานะ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ฉันอาหาร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ทำวัตรเช้า  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ทำวัตรเย็น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ปริพาชกเมื่อบวชในพระพุทธศาสนา ปรากฏชื่อว่าอะไร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โกณ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ชิ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สารีบุตร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โมคคัลลานะ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พระสารีบุตรดับขัน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พพานก่อนพระโมคคัลลานะ กี่วัน 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๑๓  วัน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๑๔  วัน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๑๕  วัน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๑๖  วัน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“ใครชื่อว่าเป็นผู้สันโดษ .....” เป็นคำถามของมาณพใด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ิตะ  </w:t>
      </w:r>
      <w:r w:rsidRPr="00460EE3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ติ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สส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เมตเตยยะ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ค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กะ 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เม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ตต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คู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ภิกษุใด ทูลลาพระพุทธเจ้ากลับไปแจ้งข่าวแก่</w:t>
      </w:r>
      <w:r w:rsidR="00D558D6" w:rsidRPr="00460EE3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Pr="00460EE3">
        <w:rPr>
          <w:rFonts w:ascii="DilleniaUPC" w:hAnsi="DilleniaUPC" w:cs="DilleniaUPC" w:hint="cs"/>
          <w:sz w:val="28"/>
          <w:szCs w:val="28"/>
          <w:cs/>
        </w:rPr>
        <w:t>พาวรี ?</w:t>
      </w:r>
      <w:r w:rsidR="00D558D6">
        <w:rPr>
          <w:rFonts w:ascii="DilleniaUPC" w:hAnsi="DilleniaUPC" w:cs="DilleniaUPC"/>
          <w:sz w:val="28"/>
          <w:szCs w:val="28"/>
        </w:rPr>
        <w:t xml:space="preserve"> 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558D6" w:rsidRPr="00D558D6">
        <w:rPr>
          <w:rFonts w:ascii="DilleniaUPC" w:hAnsi="DilleniaUPC" w:cs="DilleniaUPC"/>
          <w:sz w:val="28"/>
          <w:szCs w:val="28"/>
          <w:cs/>
        </w:rPr>
        <w:t>พระ</w:t>
      </w:r>
      <w:r w:rsidRPr="00460EE3">
        <w:rPr>
          <w:rFonts w:ascii="DilleniaUPC" w:hAnsi="DilleniaUPC" w:cs="DilleniaUPC" w:hint="cs"/>
          <w:sz w:val="28"/>
          <w:szCs w:val="28"/>
          <w:cs/>
        </w:rPr>
        <w:t>เมฆิยะ    ข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558D6" w:rsidRPr="00D558D6">
        <w:rPr>
          <w:rFonts w:ascii="DilleniaUPC" w:hAnsi="DilleniaUPC" w:cs="DilleniaUPC"/>
          <w:sz w:val="28"/>
          <w:szCs w:val="28"/>
          <w:cs/>
        </w:rPr>
        <w:t>พระ</w:t>
      </w:r>
      <w:r w:rsidRPr="00460EE3">
        <w:rPr>
          <w:rFonts w:ascii="DilleniaUPC" w:hAnsi="DilleniaUPC" w:cs="DilleniaUPC" w:hint="cs"/>
          <w:sz w:val="28"/>
          <w:szCs w:val="28"/>
          <w:cs/>
        </w:rPr>
        <w:t>โตเทยยะ 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558D6" w:rsidRPr="00D558D6">
        <w:rPr>
          <w:rFonts w:ascii="DilleniaUPC" w:hAnsi="DilleniaUPC" w:cs="DilleniaUPC"/>
          <w:sz w:val="28"/>
          <w:szCs w:val="28"/>
          <w:cs/>
        </w:rPr>
        <w:t>พระ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โมฆราช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558D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ปิงคิ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ยะ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ข้อปฏิบัติใด ของพระรา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ที่ควรถือเป็นแบบอย่าง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ขยัน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สันโดษ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เลี้ยงง่าย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ว่าง่าย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เป็นหลานของพระ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Pr="00460EE3">
        <w:rPr>
          <w:rFonts w:ascii="DilleniaUPC" w:hAnsi="DilleniaUPC" w:cs="DilleniaUPC" w:hint="cs"/>
          <w:sz w:val="28"/>
          <w:szCs w:val="28"/>
        </w:rPr>
        <w:t xml:space="preserve">    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D558D6" w:rsidRPr="00D558D6">
        <w:rPr>
          <w:rFonts w:ascii="DilleniaUPC" w:hAnsi="DilleniaUPC" w:cs="DilleniaUPC"/>
          <w:sz w:val="28"/>
          <w:szCs w:val="28"/>
          <w:cs/>
        </w:rPr>
        <w:t>พระ</w:t>
      </w:r>
      <w:r w:rsidR="00D558D6">
        <w:rPr>
          <w:rFonts w:ascii="DilleniaUPC" w:hAnsi="DilleniaUPC" w:cs="DilleniaUPC" w:hint="cs"/>
          <w:sz w:val="28"/>
          <w:szCs w:val="28"/>
          <w:cs/>
        </w:rPr>
        <w:t>รัฐบาล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r w:rsidR="00D558D6" w:rsidRPr="00D558D6">
        <w:rPr>
          <w:rFonts w:ascii="DilleniaUPC" w:hAnsi="DilleniaUPC" w:cs="DilleniaUPC"/>
          <w:sz w:val="28"/>
          <w:szCs w:val="28"/>
          <w:cs/>
        </w:rPr>
        <w:t>พระ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โสณะ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D558D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ปุณ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ณ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ะ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D558D6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ิตะ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พระเจ้าสุ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นะฟังมหาธรรมปาลชาดกจบ ได้บรรลุผลใด 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โสดาปัตติผล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สกทาคามิผล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อนาคามิผล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อรหัตตผล 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อนาถบิณ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เศรษฐีได้บรรลุโสดาบัน ที่เมืองใด ?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ราชคฤห์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สาวัตถี 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พาราณสี 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กบิลพัสดุ์ 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วัดใด ที่อนาถบิณ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เศรษฐีสร้างถวาย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ก. เวฬุวัน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อัมพวัน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ค. เช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วัน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ผู้ใด ลอบปลงพระชนม์พระพุทธเจ้าด้วยความอาฆาต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ก. พระเท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วทัต</w:t>
      </w:r>
      <w:proofErr w:type="spellEnd"/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ข. อชาตศัตรู    ค. นายขมังธนู    ง.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นทมาณพ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ผู้ใด ยุยงให้อชาตศัตรูราชกุมารทำปิตุฆาต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พุทธะ   </w:t>
      </w:r>
      <w:r w:rsidRPr="00460EE3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เท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วทัต</w:t>
      </w:r>
      <w:proofErr w:type="spellEnd"/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นทมาณพ 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โกกาลิกะ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ธรรมข้อใด ที่พระอนุ</w:t>
      </w:r>
      <w:proofErr w:type="spellStart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รุทธะ</w:t>
      </w:r>
      <w:proofErr w:type="spellEnd"/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สรรเสริญและเจริญอยู่เป็นนิตย์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ก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ปธาน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 ๔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รูปฌาน ๔ 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อรูปฌาน ๔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สติปัฏฐาน ๔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460EE3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๔๕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1B1AD9">
        <w:rPr>
          <w:rFonts w:ascii="DilleniaUPC" w:hAnsi="DilleniaUPC" w:cs="DilleniaUPC" w:hint="cs"/>
          <w:sz w:val="28"/>
          <w:szCs w:val="28"/>
          <w:cs/>
        </w:rPr>
        <w:t xml:space="preserve"> พระอานนท์ฟังโอวาทของพระปุณ</w:t>
      </w:r>
      <w:proofErr w:type="spellStart"/>
      <w:r w:rsidR="001B1AD9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>มันตานีบุตร บรรลุผลใด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EC580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โสดาปัตติผล</w:t>
      </w:r>
      <w:r w:rsidRPr="00EC5806">
        <w:rPr>
          <w:rFonts w:ascii="DilleniaUPC" w:hAnsi="DilleniaUPC" w:cs="DilleniaUPC" w:hint="cs"/>
          <w:sz w:val="28"/>
          <w:szCs w:val="28"/>
        </w:rPr>
        <w:t xml:space="preserve"> 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60EE3">
        <w:rPr>
          <w:rFonts w:ascii="DilleniaUPC" w:hAnsi="DilleniaUPC" w:cs="DilleniaUPC" w:hint="cs"/>
          <w:sz w:val="28"/>
          <w:szCs w:val="28"/>
          <w:cs/>
        </w:rPr>
        <w:t>ข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สกทาคามิผล   ค</w:t>
      </w:r>
      <w:r w:rsidRPr="00460EE3">
        <w:rPr>
          <w:rFonts w:ascii="DilleniaUPC" w:hAnsi="DilleniaUPC" w:cs="DilleniaUPC" w:hint="cs"/>
          <w:sz w:val="28"/>
          <w:szCs w:val="28"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อนาคามิผล   ง</w:t>
      </w:r>
      <w:r w:rsidRPr="00460EE3">
        <w:rPr>
          <w:rFonts w:ascii="DilleniaUPC" w:hAnsi="DilleniaUPC" w:cs="DilleniaUPC" w:hint="cs"/>
          <w:sz w:val="28"/>
          <w:szCs w:val="28"/>
        </w:rPr>
        <w:t xml:space="preserve">. </w:t>
      </w:r>
      <w:r w:rsidRPr="00460EE3">
        <w:rPr>
          <w:rFonts w:ascii="DilleniaUPC" w:hAnsi="DilleniaUPC" w:cs="DilleniaUPC" w:hint="cs"/>
          <w:sz w:val="28"/>
          <w:szCs w:val="28"/>
          <w:cs/>
        </w:rPr>
        <w:t>อรหัตตผล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พระพุทธเจ้าทรงแสดงยมกปาฏิหาริย์ ที่ต้นไม้ใด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ต้นโพธิ์    ข. ต้นไทร    ค. ต้นไผ่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ต้นมะม่วง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B1AD9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พระพุทธเจ้าทรงแสดงพระอภิธรรม</w:t>
      </w:r>
      <w:r w:rsidRPr="00460EE3">
        <w:rPr>
          <w:rFonts w:ascii="DilleniaUPC" w:hAnsi="DilleniaUPC" w:cs="DilleniaUPC" w:hint="cs"/>
          <w:sz w:val="28"/>
          <w:szCs w:val="28"/>
          <w:cs/>
        </w:rPr>
        <w:t>โปรดใคร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พุทธบิดา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ข. พุทธมารดา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ค. พุทธอนุชา    ง. พุทธ</w:t>
      </w:r>
      <w:r w:rsidR="001B1AD9">
        <w:rPr>
          <w:rFonts w:ascii="DilleniaUPC" w:hAnsi="DilleniaUPC" w:cs="DilleniaUPC" w:hint="cs"/>
          <w:sz w:val="28"/>
          <w:szCs w:val="28"/>
          <w:cs/>
        </w:rPr>
        <w:t>สาวก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โลกวิวรณปาฏิหาริย์ เกิดขึ้นตรงกับวันใด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มาฆบูชา    ข. เข้าพรรษา    ค.</w:t>
      </w:r>
      <w:r w:rsidRPr="00460EE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ออกพรรษา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ง. เทโว</w:t>
      </w:r>
      <w:proofErr w:type="spellStart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โร</w:t>
      </w:r>
      <w:proofErr w:type="spellEnd"/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หณะ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พระเถระใด ทำความเพียรเดินจงกรมจนเท้าแตก ?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460EE3">
        <w:rPr>
          <w:rFonts w:ascii="DilleniaUPC" w:hAnsi="DilleniaUPC" w:cs="DilleniaUPC" w:hint="cs"/>
          <w:sz w:val="28"/>
          <w:szCs w:val="28"/>
          <w:cs/>
        </w:rPr>
        <w:t xml:space="preserve">ิตะ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</w:t>
      </w:r>
      <w:r w:rsidR="001B1AD9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0A03EF">
        <w:rPr>
          <w:rFonts w:ascii="DilleniaUPC" w:hAnsi="DilleniaUPC" w:cs="DilleniaUPC" w:hint="cs"/>
          <w:b/>
          <w:bCs/>
          <w:sz w:val="28"/>
          <w:szCs w:val="28"/>
          <w:cs/>
        </w:rPr>
        <w:t>โสณ</w:t>
      </w:r>
      <w:r w:rsidR="001B1AD9" w:rsidRPr="000A03EF">
        <w:rPr>
          <w:rFonts w:ascii="DilleniaUPC" w:hAnsi="DilleniaUPC" w:cs="DilleniaUPC" w:hint="cs"/>
          <w:b/>
          <w:bCs/>
          <w:sz w:val="28"/>
          <w:szCs w:val="28"/>
          <w:cs/>
        </w:rPr>
        <w:t>โก</w:t>
      </w:r>
      <w:proofErr w:type="spellStart"/>
      <w:r w:rsidR="001B1AD9" w:rsidRPr="000A03EF">
        <w:rPr>
          <w:rFonts w:ascii="DilleniaUPC" w:hAnsi="DilleniaUPC" w:cs="DilleniaUPC" w:hint="cs"/>
          <w:b/>
          <w:bCs/>
          <w:sz w:val="28"/>
          <w:szCs w:val="28"/>
          <w:cs/>
        </w:rPr>
        <w:t>ฬิ</w:t>
      </w:r>
      <w:proofErr w:type="spellEnd"/>
      <w:r w:rsidR="001B1AD9" w:rsidRPr="000A03EF">
        <w:rPr>
          <w:rFonts w:ascii="DilleniaUPC" w:hAnsi="DilleniaUPC" w:cs="DilleniaUPC" w:hint="cs"/>
          <w:b/>
          <w:bCs/>
          <w:sz w:val="28"/>
          <w:szCs w:val="28"/>
          <w:cs/>
        </w:rPr>
        <w:t>วิสะ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ค. รัฐปาละ    ง. รา</w:t>
      </w:r>
      <w:proofErr w:type="spellStart"/>
      <w:r w:rsidRPr="00460EE3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</w:p>
    <w:p w:rsidR="00460EE3" w:rsidRPr="00460EE3" w:rsidRDefault="00460EE3" w:rsidP="00460EE3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460EE3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พระพุทธเจ้าทรงบำเพ็ญพุทธกิจอยู่กี่ปี ?</w:t>
      </w:r>
    </w:p>
    <w:p w:rsidR="00460EE3" w:rsidRPr="00460EE3" w:rsidRDefault="00460EE3" w:rsidP="00460EE3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60EE3">
        <w:rPr>
          <w:rFonts w:ascii="DilleniaUPC" w:hAnsi="DilleniaUPC" w:cs="DilleniaUPC" w:hint="cs"/>
          <w:sz w:val="28"/>
          <w:szCs w:val="28"/>
          <w:cs/>
        </w:rPr>
        <w:t xml:space="preserve">      ก. ๒๙ ปี    ข. ๓๕ ปี    </w:t>
      </w:r>
      <w:r w:rsidRPr="00EC5806">
        <w:rPr>
          <w:rFonts w:ascii="DilleniaUPC" w:hAnsi="DilleniaUPC" w:cs="DilleniaUPC" w:hint="cs"/>
          <w:b/>
          <w:bCs/>
          <w:sz w:val="28"/>
          <w:szCs w:val="28"/>
          <w:cs/>
        </w:rPr>
        <w:t>ค. ๔๕ ปี</w:t>
      </w:r>
      <w:r w:rsidRPr="00EC580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60EE3">
        <w:rPr>
          <w:rFonts w:ascii="DilleniaUPC" w:hAnsi="DilleniaUPC" w:cs="DilleniaUPC" w:hint="cs"/>
          <w:sz w:val="28"/>
          <w:szCs w:val="28"/>
          <w:cs/>
        </w:rPr>
        <w:t>ง. ๘๐ ปี</w:t>
      </w:r>
    </w:p>
    <w:p w:rsidR="00460EE3" w:rsidRPr="00460EE3" w:rsidRDefault="00460EE3" w:rsidP="00460EE3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ind w:right="-233"/>
        <w:jc w:val="center"/>
        <w:rPr>
          <w:rFonts w:ascii="DilleniaUPC" w:hAnsi="DilleniaUPC" w:cs="DilleniaUPC"/>
          <w:sz w:val="28"/>
          <w:szCs w:val="28"/>
        </w:rPr>
      </w:pPr>
    </w:p>
    <w:p w:rsidR="00245693" w:rsidRPr="00460EE3" w:rsidRDefault="00245693" w:rsidP="00460EE3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460EE3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5C4" w:rsidRDefault="007F45C4">
      <w:r>
        <w:separator/>
      </w:r>
    </w:p>
  </w:endnote>
  <w:endnote w:type="continuationSeparator" w:id="0">
    <w:p w:rsidR="007F45C4" w:rsidRDefault="007F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5C4" w:rsidRDefault="007F45C4">
      <w:r>
        <w:separator/>
      </w:r>
    </w:p>
  </w:footnote>
  <w:footnote w:type="continuationSeparator" w:id="0">
    <w:p w:rsidR="007F45C4" w:rsidRDefault="007F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923EF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5pt;margin-top:7.9pt;width:50.45pt;height:48.6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3745" r:id="rId2"/>
      </w:object>
    </w:r>
  </w:p>
  <w:p w:rsidR="005C1AE2" w:rsidRDefault="00923EF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A669D4">
      <w:rPr>
        <w:rFonts w:hAnsi="DilleniaUPC" w:cs="DilleniaUPC" w:hint="cs"/>
        <w:b/>
        <w:bCs/>
        <w:sz w:val="30"/>
        <w:szCs w:val="30"/>
        <w:cs/>
      </w:rPr>
      <w:t>พุทธา</w:t>
    </w:r>
    <w:r w:rsidR="00352BD0">
      <w:rPr>
        <w:rFonts w:hAnsi="DilleniaUPC" w:cs="DilleniaUPC" w:hint="cs"/>
        <w:b/>
        <w:bCs/>
        <w:sz w:val="30"/>
        <w:szCs w:val="30"/>
        <w:cs/>
      </w:rPr>
      <w:t>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A669D4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D94E25">
      <w:rPr>
        <w:rFonts w:hAnsi="DilleniaUPC" w:cs="DilleniaUPC" w:hint="cs"/>
        <w:b/>
        <w:bCs/>
        <w:sz w:val="30"/>
        <w:szCs w:val="30"/>
        <w:cs/>
      </w:rPr>
      <w:t>ระดับอุดมศึกษาและประชาชนทั่วไป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923EF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923EF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566230</wp:posOffset>
              </wp:positionH>
              <wp:positionV relativeFrom="paragraph">
                <wp:posOffset>252235</wp:posOffset>
              </wp:positionV>
              <wp:extent cx="5770847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084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2C4C11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pt,19.85pt" to="49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669D4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A669D4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A03EF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2A8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AD9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A66BD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6F"/>
    <w:rsid w:val="00352294"/>
    <w:rsid w:val="00352BD0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5AD6"/>
    <w:rsid w:val="00444573"/>
    <w:rsid w:val="004450C8"/>
    <w:rsid w:val="0045200E"/>
    <w:rsid w:val="00452535"/>
    <w:rsid w:val="00453770"/>
    <w:rsid w:val="0045629A"/>
    <w:rsid w:val="0046040A"/>
    <w:rsid w:val="00460EE3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D7F95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45C4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3EF4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02ABE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669D4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58D6"/>
    <w:rsid w:val="00D569C2"/>
    <w:rsid w:val="00D57904"/>
    <w:rsid w:val="00D7675C"/>
    <w:rsid w:val="00D76B09"/>
    <w:rsid w:val="00D936B4"/>
    <w:rsid w:val="00D94E25"/>
    <w:rsid w:val="00DB038C"/>
    <w:rsid w:val="00DB2A92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806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2A20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12DB086"/>
  <w15:docId w15:val="{E54553DA-A705-4603-AF9D-4FFD2430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1195</Words>
  <Characters>4447</Characters>
  <Application>Microsoft Office Word</Application>
  <DocSecurity>0</DocSecurity>
  <Lines>37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3</cp:revision>
  <cp:lastPrinted>2017-11-08T17:25:00Z</cp:lastPrinted>
  <dcterms:created xsi:type="dcterms:W3CDTF">2018-09-21T16:09:00Z</dcterms:created>
  <dcterms:modified xsi:type="dcterms:W3CDTF">2018-11-24T18:16:00Z</dcterms:modified>
</cp:coreProperties>
</file>